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8556" w:type="dxa"/>
        <w:tblCellSpacing w:w="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026"/>
        <w:gridCol w:w="3530"/>
      </w:tblGrid>
      <w:tr w:rsidR="00202FAE" w:rsidRPr="00202FAE" w:rsidTr="00202FAE">
        <w:trPr>
          <w:tblCellSpacing w:w="0" w:type="dxa"/>
        </w:trPr>
        <w:tc>
          <w:tcPr>
            <w:tcW w:w="150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02FAE" w:rsidRPr="00202FAE" w:rsidRDefault="00202FAE" w:rsidP="00202FAE">
            <w:pPr>
              <w:ind w:left="10065" w:right="-3468"/>
              <w:rPr>
                <w:rFonts w:eastAsia="Times New Roman"/>
                <w:color w:val="000000"/>
                <w:lang w:eastAsia="ru-RU"/>
              </w:rPr>
            </w:pPr>
            <w:r w:rsidRPr="00202FAE">
              <w:rPr>
                <w:rFonts w:eastAsia="Times New Roman"/>
                <w:color w:val="000000"/>
                <w:lang w:eastAsia="ru-RU"/>
              </w:rPr>
              <w:t xml:space="preserve">Приложение  № </w:t>
            </w:r>
            <w:r w:rsidR="005B3940">
              <w:rPr>
                <w:rFonts w:eastAsia="Times New Roman"/>
                <w:color w:val="000000"/>
                <w:lang w:eastAsia="ru-RU"/>
              </w:rPr>
              <w:t>2</w:t>
            </w:r>
            <w:bookmarkStart w:id="0" w:name="_GoBack"/>
            <w:bookmarkEnd w:id="0"/>
          </w:p>
          <w:p w:rsidR="00202FAE" w:rsidRPr="00202FAE" w:rsidRDefault="00202FAE" w:rsidP="00202FAE">
            <w:pPr>
              <w:ind w:left="10065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к</w:t>
            </w:r>
            <w:r w:rsidRPr="00202FAE">
              <w:rPr>
                <w:rFonts w:eastAsia="Times New Roman"/>
                <w:color w:val="000000"/>
                <w:lang w:eastAsia="ru-RU"/>
              </w:rPr>
              <w:t xml:space="preserve"> приказу ______________</w:t>
            </w:r>
          </w:p>
        </w:tc>
        <w:tc>
          <w:tcPr>
            <w:tcW w:w="35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02FAE" w:rsidRPr="00202FAE" w:rsidRDefault="00202FAE" w:rsidP="00F40EAF">
            <w:pPr>
              <w:rPr>
                <w:rFonts w:eastAsia="Times New Roman"/>
                <w:color w:val="000000"/>
                <w:lang w:eastAsia="ru-RU"/>
              </w:rPr>
            </w:pPr>
          </w:p>
        </w:tc>
      </w:tr>
    </w:tbl>
    <w:p w:rsidR="00202FAE" w:rsidRDefault="00202FAE" w:rsidP="00202FAE">
      <w:pPr>
        <w:shd w:val="clear" w:color="auto" w:fill="FFFFFF"/>
        <w:jc w:val="center"/>
        <w:rPr>
          <w:rFonts w:eastAsia="Times New Roman"/>
          <w:b/>
          <w:bCs/>
          <w:color w:val="000000"/>
          <w:lang w:eastAsia="ru-RU"/>
        </w:rPr>
      </w:pPr>
    </w:p>
    <w:p w:rsidR="00202FAE" w:rsidRDefault="00202FAE" w:rsidP="00202FAE">
      <w:pPr>
        <w:shd w:val="clear" w:color="auto" w:fill="FFFFFF"/>
        <w:jc w:val="center"/>
        <w:rPr>
          <w:rFonts w:eastAsia="Times New Roman"/>
          <w:b/>
          <w:bCs/>
          <w:color w:val="000000"/>
          <w:lang w:eastAsia="ru-RU"/>
        </w:rPr>
      </w:pPr>
    </w:p>
    <w:p w:rsidR="00202FAE" w:rsidRPr="00202FAE" w:rsidRDefault="00202FAE" w:rsidP="00202FAE">
      <w:pPr>
        <w:shd w:val="clear" w:color="auto" w:fill="FFFFFF"/>
        <w:jc w:val="center"/>
        <w:rPr>
          <w:rFonts w:eastAsia="Times New Roman"/>
          <w:color w:val="000000"/>
          <w:lang w:eastAsia="ru-RU"/>
        </w:rPr>
      </w:pPr>
      <w:proofErr w:type="gramStart"/>
      <w:r>
        <w:rPr>
          <w:rFonts w:eastAsia="Times New Roman"/>
          <w:b/>
          <w:bCs/>
          <w:color w:val="000000"/>
          <w:lang w:eastAsia="ru-RU"/>
        </w:rPr>
        <w:t>П</w:t>
      </w:r>
      <w:proofErr w:type="gramEnd"/>
      <w:r>
        <w:rPr>
          <w:rFonts w:eastAsia="Times New Roman"/>
          <w:b/>
          <w:bCs/>
          <w:color w:val="000000"/>
          <w:lang w:eastAsia="ru-RU"/>
        </w:rPr>
        <w:t xml:space="preserve"> Л А Н</w:t>
      </w:r>
    </w:p>
    <w:p w:rsidR="00202FAE" w:rsidRDefault="00202FAE" w:rsidP="00202FAE">
      <w:pPr>
        <w:shd w:val="clear" w:color="auto" w:fill="FFFFFF"/>
        <w:jc w:val="center"/>
        <w:rPr>
          <w:rFonts w:eastAsia="Times New Roman"/>
          <w:b/>
          <w:bCs/>
          <w:color w:val="000000"/>
          <w:lang w:eastAsia="ru-RU"/>
        </w:rPr>
      </w:pPr>
      <w:r w:rsidRPr="00202FAE">
        <w:rPr>
          <w:rFonts w:eastAsia="Times New Roman"/>
          <w:b/>
          <w:bCs/>
          <w:color w:val="000000"/>
          <w:lang w:eastAsia="ru-RU"/>
        </w:rPr>
        <w:t xml:space="preserve">мероприятий по противодействию коррупции </w:t>
      </w:r>
    </w:p>
    <w:p w:rsidR="00202FAE" w:rsidRDefault="00202FAE" w:rsidP="00202FAE">
      <w:pPr>
        <w:pStyle w:val="Default"/>
        <w:ind w:firstLine="360"/>
        <w:jc w:val="center"/>
        <w:rPr>
          <w:b/>
          <w:bCs/>
          <w:sz w:val="28"/>
          <w:szCs w:val="28"/>
        </w:rPr>
      </w:pPr>
      <w:r w:rsidRPr="00962ACD">
        <w:rPr>
          <w:b/>
          <w:bCs/>
          <w:sz w:val="28"/>
          <w:szCs w:val="28"/>
        </w:rPr>
        <w:t xml:space="preserve">в </w:t>
      </w:r>
      <w:r>
        <w:rPr>
          <w:b/>
          <w:bCs/>
          <w:sz w:val="28"/>
          <w:szCs w:val="28"/>
        </w:rPr>
        <w:t>государственном бюджетном</w:t>
      </w:r>
      <w:r w:rsidRPr="00962ACD">
        <w:rPr>
          <w:b/>
          <w:bCs/>
          <w:sz w:val="28"/>
          <w:szCs w:val="28"/>
        </w:rPr>
        <w:t xml:space="preserve"> учреждении культуры </w:t>
      </w:r>
      <w:r>
        <w:rPr>
          <w:b/>
          <w:bCs/>
          <w:sz w:val="28"/>
          <w:szCs w:val="28"/>
        </w:rPr>
        <w:t xml:space="preserve">Рязанской области </w:t>
      </w:r>
    </w:p>
    <w:p w:rsidR="00202FAE" w:rsidRDefault="00202FAE" w:rsidP="00202FAE">
      <w:pPr>
        <w:pStyle w:val="Default"/>
        <w:ind w:firstLine="360"/>
        <w:jc w:val="center"/>
        <w:rPr>
          <w:b/>
          <w:bCs/>
          <w:sz w:val="28"/>
          <w:szCs w:val="28"/>
        </w:rPr>
      </w:pPr>
      <w:r w:rsidRPr="00962ACD">
        <w:rPr>
          <w:b/>
          <w:bCs/>
          <w:sz w:val="28"/>
          <w:szCs w:val="28"/>
        </w:rPr>
        <w:t>«</w:t>
      </w:r>
      <w:r>
        <w:rPr>
          <w:b/>
          <w:bCs/>
          <w:sz w:val="28"/>
          <w:szCs w:val="28"/>
        </w:rPr>
        <w:t>ИАЦ культуры и туризма</w:t>
      </w:r>
      <w:r w:rsidRPr="00962ACD">
        <w:rPr>
          <w:b/>
          <w:bCs/>
          <w:sz w:val="28"/>
          <w:szCs w:val="28"/>
        </w:rPr>
        <w:t xml:space="preserve">» </w:t>
      </w:r>
    </w:p>
    <w:p w:rsidR="00202FAE" w:rsidRPr="00202FAE" w:rsidRDefault="00202FAE" w:rsidP="00202FAE">
      <w:pPr>
        <w:shd w:val="clear" w:color="auto" w:fill="FFFFFF"/>
        <w:jc w:val="center"/>
        <w:rPr>
          <w:rFonts w:eastAsia="Times New Roman"/>
          <w:color w:val="000000"/>
          <w:lang w:eastAsia="ru-RU"/>
        </w:rPr>
      </w:pPr>
      <w:r w:rsidRPr="00202FAE">
        <w:rPr>
          <w:rFonts w:eastAsia="Times New Roman"/>
          <w:b/>
          <w:bCs/>
          <w:color w:val="000000"/>
          <w:lang w:eastAsia="ru-RU"/>
        </w:rPr>
        <w:t>на 201</w:t>
      </w:r>
      <w:r>
        <w:rPr>
          <w:rFonts w:eastAsia="Times New Roman"/>
          <w:b/>
          <w:bCs/>
          <w:color w:val="000000"/>
          <w:lang w:eastAsia="ru-RU"/>
        </w:rPr>
        <w:t>8</w:t>
      </w:r>
      <w:r w:rsidRPr="00202FAE">
        <w:rPr>
          <w:rFonts w:eastAsia="Times New Roman"/>
          <w:b/>
          <w:bCs/>
          <w:color w:val="000000"/>
          <w:lang w:eastAsia="ru-RU"/>
        </w:rPr>
        <w:t xml:space="preserve"> год</w:t>
      </w:r>
    </w:p>
    <w:p w:rsidR="00202FAE" w:rsidRPr="00202FAE" w:rsidRDefault="00202FAE" w:rsidP="00202FAE">
      <w:pPr>
        <w:shd w:val="clear" w:color="auto" w:fill="FFFFFF"/>
        <w:jc w:val="center"/>
        <w:rPr>
          <w:rFonts w:eastAsia="Times New Roman"/>
          <w:color w:val="000000"/>
          <w:lang w:eastAsia="ru-RU"/>
        </w:rPr>
      </w:pPr>
    </w:p>
    <w:tbl>
      <w:tblPr>
        <w:tblW w:w="15270" w:type="dxa"/>
        <w:tblCellSpacing w:w="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10"/>
        <w:gridCol w:w="6851"/>
        <w:gridCol w:w="2423"/>
        <w:gridCol w:w="2718"/>
        <w:gridCol w:w="2268"/>
      </w:tblGrid>
      <w:tr w:rsidR="00202FAE" w:rsidRPr="00202FAE" w:rsidTr="005B3940">
        <w:trPr>
          <w:tblCellSpacing w:w="0" w:type="dxa"/>
        </w:trPr>
        <w:tc>
          <w:tcPr>
            <w:tcW w:w="10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02FAE" w:rsidRPr="00202FAE" w:rsidRDefault="00202FAE" w:rsidP="00202FAE">
            <w:pPr>
              <w:rPr>
                <w:rFonts w:eastAsia="Times New Roman"/>
                <w:color w:val="000000"/>
                <w:lang w:eastAsia="ru-RU"/>
              </w:rPr>
            </w:pPr>
          </w:p>
          <w:p w:rsidR="00202FAE" w:rsidRPr="00202FAE" w:rsidRDefault="00202FAE" w:rsidP="00202FAE">
            <w:pPr>
              <w:rPr>
                <w:rFonts w:eastAsia="Times New Roman"/>
                <w:color w:val="000000"/>
                <w:lang w:eastAsia="ru-RU"/>
              </w:rPr>
            </w:pPr>
            <w:r w:rsidRPr="00202FAE">
              <w:rPr>
                <w:rFonts w:eastAsia="Times New Roman"/>
                <w:color w:val="000000"/>
                <w:lang w:eastAsia="ru-RU"/>
              </w:rPr>
              <w:t>№ </w:t>
            </w:r>
            <w:proofErr w:type="gramStart"/>
            <w:r w:rsidRPr="00202FAE">
              <w:rPr>
                <w:rFonts w:eastAsia="Times New Roman"/>
                <w:color w:val="000000"/>
                <w:lang w:eastAsia="ru-RU"/>
              </w:rPr>
              <w:t>п</w:t>
            </w:r>
            <w:proofErr w:type="gramEnd"/>
            <w:r w:rsidRPr="00202FAE">
              <w:rPr>
                <w:rFonts w:eastAsia="Times New Roman"/>
                <w:color w:val="000000"/>
                <w:lang w:eastAsia="ru-RU"/>
              </w:rPr>
              <w:t>/п</w:t>
            </w:r>
          </w:p>
        </w:tc>
        <w:tc>
          <w:tcPr>
            <w:tcW w:w="68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02FAE" w:rsidRPr="00202FAE" w:rsidRDefault="00202FAE" w:rsidP="00202FAE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</w:p>
          <w:p w:rsidR="00202FAE" w:rsidRPr="00202FAE" w:rsidRDefault="00202FAE" w:rsidP="00202FAE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 w:rsidRPr="00202FAE">
              <w:rPr>
                <w:rFonts w:eastAsia="Times New Roman"/>
                <w:color w:val="000000"/>
                <w:lang w:eastAsia="ru-RU"/>
              </w:rPr>
              <w:t>Мероприятие</w:t>
            </w:r>
          </w:p>
        </w:tc>
        <w:tc>
          <w:tcPr>
            <w:tcW w:w="242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02FAE" w:rsidRPr="00202FAE" w:rsidRDefault="00202FAE" w:rsidP="00202FAE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 w:rsidRPr="00202FAE">
              <w:rPr>
                <w:rFonts w:eastAsia="Times New Roman"/>
                <w:color w:val="000000"/>
                <w:lang w:eastAsia="ru-RU"/>
              </w:rPr>
              <w:t>Срок</w:t>
            </w:r>
          </w:p>
          <w:p w:rsidR="00202FAE" w:rsidRPr="00202FAE" w:rsidRDefault="00202FAE" w:rsidP="00202FAE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 w:rsidRPr="00202FAE">
              <w:rPr>
                <w:rFonts w:eastAsia="Times New Roman"/>
                <w:color w:val="000000"/>
                <w:lang w:eastAsia="ru-RU"/>
              </w:rPr>
              <w:t>исполнения</w:t>
            </w:r>
          </w:p>
        </w:tc>
        <w:tc>
          <w:tcPr>
            <w:tcW w:w="27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02FAE" w:rsidRPr="00202FAE" w:rsidRDefault="00202FAE" w:rsidP="00202FAE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 w:rsidRPr="00202FAE">
              <w:rPr>
                <w:rFonts w:eastAsia="Times New Roman"/>
                <w:color w:val="000000"/>
                <w:lang w:eastAsia="ru-RU"/>
              </w:rPr>
              <w:t>Ответственные</w:t>
            </w:r>
          </w:p>
          <w:p w:rsidR="00202FAE" w:rsidRPr="00202FAE" w:rsidRDefault="00202FAE" w:rsidP="00202FAE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 w:rsidRPr="00202FAE">
              <w:rPr>
                <w:rFonts w:eastAsia="Times New Roman"/>
                <w:color w:val="000000"/>
                <w:lang w:eastAsia="ru-RU"/>
              </w:rPr>
              <w:t>за исполнение</w:t>
            </w:r>
          </w:p>
        </w:tc>
        <w:tc>
          <w:tcPr>
            <w:tcW w:w="22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02FAE" w:rsidRPr="00202FAE" w:rsidRDefault="00202FAE" w:rsidP="00202FAE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 w:rsidRPr="00202FAE">
              <w:rPr>
                <w:rFonts w:eastAsia="Times New Roman"/>
                <w:color w:val="000000"/>
                <w:lang w:eastAsia="ru-RU"/>
              </w:rPr>
              <w:t>Отметка</w:t>
            </w:r>
          </w:p>
          <w:p w:rsidR="00202FAE" w:rsidRPr="00202FAE" w:rsidRDefault="00202FAE" w:rsidP="00202FAE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 w:rsidRPr="00202FAE">
              <w:rPr>
                <w:rFonts w:eastAsia="Times New Roman"/>
                <w:color w:val="000000"/>
                <w:lang w:eastAsia="ru-RU"/>
              </w:rPr>
              <w:t>об исполнении</w:t>
            </w:r>
          </w:p>
        </w:tc>
      </w:tr>
      <w:tr w:rsidR="00202FAE" w:rsidRPr="00202FAE" w:rsidTr="005B3940">
        <w:trPr>
          <w:tblCellSpacing w:w="0" w:type="dxa"/>
        </w:trPr>
        <w:tc>
          <w:tcPr>
            <w:tcW w:w="10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02FAE" w:rsidRPr="00202FAE" w:rsidRDefault="00202FAE" w:rsidP="00202FAE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 w:rsidRPr="00202FAE">
              <w:rPr>
                <w:rFonts w:eastAsia="Times New Roman"/>
                <w:color w:val="000000"/>
                <w:lang w:eastAsia="ru-RU"/>
              </w:rPr>
              <w:t>1</w:t>
            </w:r>
          </w:p>
        </w:tc>
        <w:tc>
          <w:tcPr>
            <w:tcW w:w="68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02FAE" w:rsidRPr="00202FAE" w:rsidRDefault="00202FAE" w:rsidP="00202FAE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 w:rsidRPr="00202FAE">
              <w:rPr>
                <w:rFonts w:eastAsia="Times New Roman"/>
                <w:color w:val="000000"/>
                <w:lang w:eastAsia="ru-RU"/>
              </w:rPr>
              <w:t>2</w:t>
            </w:r>
          </w:p>
        </w:tc>
        <w:tc>
          <w:tcPr>
            <w:tcW w:w="242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02FAE" w:rsidRPr="00202FAE" w:rsidRDefault="00202FAE" w:rsidP="00202FAE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 w:rsidRPr="00202FAE">
              <w:rPr>
                <w:rFonts w:eastAsia="Times New Roman"/>
                <w:color w:val="000000"/>
                <w:lang w:eastAsia="ru-RU"/>
              </w:rPr>
              <w:t>3</w:t>
            </w:r>
          </w:p>
        </w:tc>
        <w:tc>
          <w:tcPr>
            <w:tcW w:w="27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02FAE" w:rsidRPr="00202FAE" w:rsidRDefault="00202FAE" w:rsidP="00202FAE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 w:rsidRPr="00202FAE">
              <w:rPr>
                <w:rFonts w:eastAsia="Times New Roman"/>
                <w:color w:val="000000"/>
                <w:lang w:eastAsia="ru-RU"/>
              </w:rPr>
              <w:t>4</w:t>
            </w:r>
          </w:p>
        </w:tc>
        <w:tc>
          <w:tcPr>
            <w:tcW w:w="22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02FAE" w:rsidRPr="00202FAE" w:rsidRDefault="00202FAE" w:rsidP="00202FAE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 w:rsidRPr="00202FAE">
              <w:rPr>
                <w:rFonts w:eastAsia="Times New Roman"/>
                <w:color w:val="000000"/>
                <w:lang w:eastAsia="ru-RU"/>
              </w:rPr>
              <w:t>5</w:t>
            </w:r>
          </w:p>
        </w:tc>
      </w:tr>
      <w:tr w:rsidR="00202FAE" w:rsidRPr="00202FAE" w:rsidTr="005B3940">
        <w:trPr>
          <w:tblCellSpacing w:w="0" w:type="dxa"/>
        </w:trPr>
        <w:tc>
          <w:tcPr>
            <w:tcW w:w="10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02FAE" w:rsidRPr="00202FAE" w:rsidRDefault="00202FAE" w:rsidP="00202FAE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 w:rsidRPr="00202FAE">
              <w:rPr>
                <w:rFonts w:eastAsia="Times New Roman"/>
                <w:color w:val="000000"/>
                <w:lang w:eastAsia="ru-RU"/>
              </w:rPr>
              <w:t>1.</w:t>
            </w:r>
          </w:p>
        </w:tc>
        <w:tc>
          <w:tcPr>
            <w:tcW w:w="68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02FAE" w:rsidRPr="00202FAE" w:rsidRDefault="00202FAE" w:rsidP="00202FAE">
            <w:pPr>
              <w:rPr>
                <w:rFonts w:eastAsia="Times New Roman"/>
                <w:color w:val="000000"/>
                <w:lang w:eastAsia="ru-RU"/>
              </w:rPr>
            </w:pPr>
            <w:r w:rsidRPr="00202FAE">
              <w:rPr>
                <w:rFonts w:eastAsia="Times New Roman"/>
                <w:color w:val="000000"/>
                <w:lang w:eastAsia="ru-RU"/>
              </w:rPr>
              <w:t>Проведение мероприятий по предупреждению коррупции в учреждении, в том числе:</w:t>
            </w:r>
          </w:p>
          <w:p w:rsidR="00202FAE" w:rsidRPr="00202FAE" w:rsidRDefault="00202FAE" w:rsidP="00202FAE">
            <w:pPr>
              <w:rPr>
                <w:rFonts w:eastAsia="Times New Roman"/>
                <w:color w:val="000000"/>
                <w:lang w:eastAsia="ru-RU"/>
              </w:rPr>
            </w:pPr>
            <w:r w:rsidRPr="00202FAE">
              <w:rPr>
                <w:rFonts w:eastAsia="Times New Roman"/>
                <w:color w:val="000000"/>
                <w:lang w:eastAsia="ru-RU"/>
              </w:rPr>
              <w:t>- активизация работы по формированию у работников отрицательного отношения к коррупции, предание гласности каждого установленного факта коррупции в учреждении;</w:t>
            </w:r>
          </w:p>
          <w:p w:rsidR="00202FAE" w:rsidRPr="00202FAE" w:rsidRDefault="00202FAE" w:rsidP="00202FAE">
            <w:pPr>
              <w:rPr>
                <w:rFonts w:eastAsia="Times New Roman"/>
                <w:color w:val="000000"/>
                <w:lang w:eastAsia="ru-RU"/>
              </w:rPr>
            </w:pPr>
            <w:r w:rsidRPr="00202FAE">
              <w:rPr>
                <w:rFonts w:eastAsia="Times New Roman"/>
                <w:color w:val="000000"/>
                <w:lang w:eastAsia="ru-RU"/>
              </w:rPr>
              <w:t>- формирование негативного отношения работников к дарению подарков в связи с исполнением ими служебных обязанностей;</w:t>
            </w:r>
          </w:p>
          <w:p w:rsidR="00202FAE" w:rsidRPr="00202FAE" w:rsidRDefault="00202FAE" w:rsidP="00202FAE">
            <w:pPr>
              <w:rPr>
                <w:rFonts w:eastAsia="Times New Roman"/>
                <w:color w:val="000000"/>
                <w:lang w:eastAsia="ru-RU"/>
              </w:rPr>
            </w:pPr>
            <w:r w:rsidRPr="00202FAE">
              <w:rPr>
                <w:rFonts w:eastAsia="Times New Roman"/>
                <w:color w:val="000000"/>
                <w:lang w:eastAsia="ru-RU"/>
              </w:rPr>
              <w:t>- недопущение работниками поведения, которое может восприниматься окружающими как обещание или предложение дачи взятки либо как согласие принять взятку или как просьба о даче взятки</w:t>
            </w:r>
          </w:p>
        </w:tc>
        <w:tc>
          <w:tcPr>
            <w:tcW w:w="242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02FAE" w:rsidRPr="00202FAE" w:rsidRDefault="00202FAE" w:rsidP="00202FAE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 w:rsidRPr="00202FAE">
              <w:rPr>
                <w:rFonts w:eastAsia="Times New Roman"/>
                <w:color w:val="000000"/>
                <w:lang w:eastAsia="ru-RU"/>
              </w:rPr>
              <w:t>в течение</w:t>
            </w:r>
          </w:p>
          <w:p w:rsidR="00202FAE" w:rsidRPr="00202FAE" w:rsidRDefault="00202FAE" w:rsidP="00202FAE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 w:rsidRPr="00202FAE">
              <w:rPr>
                <w:rFonts w:eastAsia="Times New Roman"/>
                <w:color w:val="000000"/>
                <w:lang w:eastAsia="ru-RU"/>
              </w:rPr>
              <w:t>201</w:t>
            </w:r>
            <w:r>
              <w:rPr>
                <w:rFonts w:eastAsia="Times New Roman"/>
                <w:color w:val="000000"/>
                <w:lang w:eastAsia="ru-RU"/>
              </w:rPr>
              <w:t>8</w:t>
            </w:r>
            <w:r w:rsidRPr="00202FAE">
              <w:rPr>
                <w:rFonts w:eastAsia="Times New Roman"/>
                <w:color w:val="000000"/>
                <w:lang w:eastAsia="ru-RU"/>
              </w:rPr>
              <w:t xml:space="preserve"> года</w:t>
            </w:r>
          </w:p>
        </w:tc>
        <w:tc>
          <w:tcPr>
            <w:tcW w:w="27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02FAE" w:rsidRDefault="00202FAE" w:rsidP="00202FAE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Ибрагимов Н.Г.</w:t>
            </w:r>
          </w:p>
          <w:p w:rsidR="00202FAE" w:rsidRDefault="00202FAE" w:rsidP="00202FAE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proofErr w:type="spellStart"/>
            <w:r>
              <w:rPr>
                <w:rFonts w:eastAsia="Times New Roman"/>
                <w:color w:val="000000"/>
                <w:lang w:eastAsia="ru-RU"/>
              </w:rPr>
              <w:t>Торхова</w:t>
            </w:r>
            <w:proofErr w:type="spellEnd"/>
            <w:r>
              <w:rPr>
                <w:rFonts w:eastAsia="Times New Roman"/>
                <w:color w:val="000000"/>
                <w:lang w:eastAsia="ru-RU"/>
              </w:rPr>
              <w:t xml:space="preserve"> В.С.</w:t>
            </w:r>
          </w:p>
          <w:p w:rsidR="00202FAE" w:rsidRDefault="00202FAE" w:rsidP="00202FAE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proofErr w:type="spellStart"/>
            <w:r>
              <w:rPr>
                <w:rFonts w:eastAsia="Times New Roman"/>
                <w:color w:val="000000"/>
                <w:lang w:eastAsia="ru-RU"/>
              </w:rPr>
              <w:t>Колдина</w:t>
            </w:r>
            <w:proofErr w:type="spellEnd"/>
            <w:r>
              <w:rPr>
                <w:rFonts w:eastAsia="Times New Roman"/>
                <w:color w:val="000000"/>
                <w:lang w:eastAsia="ru-RU"/>
              </w:rPr>
              <w:t xml:space="preserve"> Н.С.</w:t>
            </w:r>
          </w:p>
          <w:p w:rsidR="00202FAE" w:rsidRDefault="00202FAE" w:rsidP="00202FAE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Медведева Т.О.</w:t>
            </w:r>
          </w:p>
          <w:p w:rsidR="00202FAE" w:rsidRDefault="00202FAE" w:rsidP="00202FAE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proofErr w:type="spellStart"/>
            <w:r>
              <w:rPr>
                <w:rFonts w:eastAsia="Times New Roman"/>
                <w:color w:val="000000"/>
                <w:lang w:eastAsia="ru-RU"/>
              </w:rPr>
              <w:t>Бухарова</w:t>
            </w:r>
            <w:proofErr w:type="spellEnd"/>
            <w:r>
              <w:rPr>
                <w:rFonts w:eastAsia="Times New Roman"/>
                <w:color w:val="000000"/>
                <w:lang w:eastAsia="ru-RU"/>
              </w:rPr>
              <w:t xml:space="preserve"> О.С.</w:t>
            </w:r>
          </w:p>
          <w:p w:rsidR="005444C5" w:rsidRDefault="005444C5" w:rsidP="00202FAE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proofErr w:type="spellStart"/>
            <w:r>
              <w:rPr>
                <w:rFonts w:eastAsia="Times New Roman"/>
                <w:color w:val="000000"/>
                <w:lang w:eastAsia="ru-RU"/>
              </w:rPr>
              <w:t>Георгиеш</w:t>
            </w:r>
            <w:proofErr w:type="spellEnd"/>
            <w:r>
              <w:rPr>
                <w:rFonts w:eastAsia="Times New Roman"/>
                <w:color w:val="000000"/>
                <w:lang w:eastAsia="ru-RU"/>
              </w:rPr>
              <w:t xml:space="preserve"> О.А.</w:t>
            </w:r>
          </w:p>
          <w:p w:rsidR="00202FAE" w:rsidRPr="00202FAE" w:rsidRDefault="00202FAE" w:rsidP="00202FAE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02FAE" w:rsidRPr="00202FAE" w:rsidRDefault="00202FAE" w:rsidP="00202FAE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202FAE" w:rsidRPr="00202FAE" w:rsidTr="005B3940">
        <w:trPr>
          <w:tblCellSpacing w:w="0" w:type="dxa"/>
        </w:trPr>
        <w:tc>
          <w:tcPr>
            <w:tcW w:w="10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02FAE" w:rsidRPr="00202FAE" w:rsidRDefault="00202FAE" w:rsidP="00202FAE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 w:rsidRPr="00202FAE">
              <w:rPr>
                <w:rFonts w:eastAsia="Times New Roman"/>
                <w:color w:val="000000"/>
                <w:lang w:eastAsia="ru-RU"/>
              </w:rPr>
              <w:t>2.</w:t>
            </w:r>
          </w:p>
        </w:tc>
        <w:tc>
          <w:tcPr>
            <w:tcW w:w="68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02FAE" w:rsidRPr="00202FAE" w:rsidRDefault="00202FAE" w:rsidP="00202FAE">
            <w:pPr>
              <w:rPr>
                <w:rFonts w:eastAsia="Times New Roman"/>
                <w:color w:val="000000"/>
                <w:lang w:eastAsia="ru-RU"/>
              </w:rPr>
            </w:pPr>
            <w:r w:rsidRPr="00202FAE">
              <w:rPr>
                <w:rFonts w:eastAsia="Times New Roman"/>
                <w:color w:val="000000"/>
                <w:lang w:eastAsia="ru-RU"/>
              </w:rPr>
              <w:t xml:space="preserve">Проведение проверок </w:t>
            </w:r>
            <w:proofErr w:type="gramStart"/>
            <w:r w:rsidRPr="00202FAE">
              <w:rPr>
                <w:rFonts w:eastAsia="Times New Roman"/>
                <w:color w:val="000000"/>
                <w:lang w:eastAsia="ru-RU"/>
              </w:rPr>
              <w:t xml:space="preserve">по поступившим уведомлениям о фактах обращения к работникам учреждения в целях </w:t>
            </w:r>
            <w:r w:rsidRPr="00202FAE">
              <w:rPr>
                <w:rFonts w:eastAsia="Times New Roman"/>
                <w:color w:val="000000"/>
                <w:lang w:eastAsia="ru-RU"/>
              </w:rPr>
              <w:lastRenderedPageBreak/>
              <w:t>склонения их к совершению</w:t>
            </w:r>
            <w:proofErr w:type="gramEnd"/>
            <w:r w:rsidRPr="00202FAE">
              <w:rPr>
                <w:rFonts w:eastAsia="Times New Roman"/>
                <w:color w:val="000000"/>
                <w:lang w:eastAsia="ru-RU"/>
              </w:rPr>
              <w:t xml:space="preserve"> коррупционных правонарушений и направление материалов проверок в органы прокуратуры и иные федеральные государственные органы</w:t>
            </w:r>
          </w:p>
        </w:tc>
        <w:tc>
          <w:tcPr>
            <w:tcW w:w="242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02FAE" w:rsidRPr="00202FAE" w:rsidRDefault="00202FAE" w:rsidP="00202FAE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 w:rsidRPr="00202FAE">
              <w:rPr>
                <w:rFonts w:eastAsia="Times New Roman"/>
                <w:color w:val="000000"/>
                <w:lang w:eastAsia="ru-RU"/>
              </w:rPr>
              <w:lastRenderedPageBreak/>
              <w:t>в течение</w:t>
            </w:r>
          </w:p>
          <w:p w:rsidR="00202FAE" w:rsidRPr="00202FAE" w:rsidRDefault="00202FAE" w:rsidP="00202FAE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 w:rsidRPr="00202FAE">
              <w:rPr>
                <w:rFonts w:eastAsia="Times New Roman"/>
                <w:color w:val="000000"/>
                <w:lang w:eastAsia="ru-RU"/>
              </w:rPr>
              <w:t>201</w:t>
            </w:r>
            <w:r>
              <w:rPr>
                <w:rFonts w:eastAsia="Times New Roman"/>
                <w:color w:val="000000"/>
                <w:lang w:eastAsia="ru-RU"/>
              </w:rPr>
              <w:t>8</w:t>
            </w:r>
            <w:r w:rsidRPr="00202FAE">
              <w:rPr>
                <w:rFonts w:eastAsia="Times New Roman"/>
                <w:color w:val="000000"/>
                <w:lang w:eastAsia="ru-RU"/>
              </w:rPr>
              <w:t xml:space="preserve"> года</w:t>
            </w:r>
          </w:p>
        </w:tc>
        <w:tc>
          <w:tcPr>
            <w:tcW w:w="27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02FAE" w:rsidRDefault="00202FAE" w:rsidP="00202FAE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Ибрагимов Н.Г.</w:t>
            </w:r>
          </w:p>
          <w:p w:rsidR="00202FAE" w:rsidRDefault="00202FAE" w:rsidP="00202FAE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proofErr w:type="spellStart"/>
            <w:r>
              <w:rPr>
                <w:rFonts w:eastAsia="Times New Roman"/>
                <w:color w:val="000000"/>
                <w:lang w:eastAsia="ru-RU"/>
              </w:rPr>
              <w:t>Торхова</w:t>
            </w:r>
            <w:proofErr w:type="spellEnd"/>
            <w:r>
              <w:rPr>
                <w:rFonts w:eastAsia="Times New Roman"/>
                <w:color w:val="000000"/>
                <w:lang w:eastAsia="ru-RU"/>
              </w:rPr>
              <w:t xml:space="preserve"> В.С.</w:t>
            </w:r>
          </w:p>
          <w:p w:rsidR="00202FAE" w:rsidRPr="00202FAE" w:rsidRDefault="00202FAE" w:rsidP="00202FAE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02FAE" w:rsidRPr="00202FAE" w:rsidRDefault="00202FAE" w:rsidP="00202FAE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202FAE" w:rsidRPr="00202FAE" w:rsidTr="005B3940">
        <w:trPr>
          <w:tblCellSpacing w:w="0" w:type="dxa"/>
        </w:trPr>
        <w:tc>
          <w:tcPr>
            <w:tcW w:w="10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02FAE" w:rsidRPr="00202FAE" w:rsidRDefault="00202FAE" w:rsidP="00202FAE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 w:rsidRPr="00202FAE">
              <w:rPr>
                <w:rFonts w:eastAsia="Times New Roman"/>
                <w:color w:val="000000"/>
                <w:lang w:eastAsia="ru-RU"/>
              </w:rPr>
              <w:lastRenderedPageBreak/>
              <w:t>3.</w:t>
            </w:r>
          </w:p>
        </w:tc>
        <w:tc>
          <w:tcPr>
            <w:tcW w:w="68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02FAE" w:rsidRPr="00202FAE" w:rsidRDefault="00202FAE" w:rsidP="00202FAE">
            <w:pPr>
              <w:rPr>
                <w:rFonts w:eastAsia="Times New Roman"/>
                <w:color w:val="000000"/>
                <w:lang w:eastAsia="ru-RU"/>
              </w:rPr>
            </w:pPr>
            <w:r w:rsidRPr="00202FAE">
              <w:rPr>
                <w:rFonts w:eastAsia="Times New Roman"/>
                <w:color w:val="000000"/>
                <w:lang w:eastAsia="ru-RU"/>
              </w:rPr>
              <w:t>Обеспечение работы телефона доверия для обращения граждан по фактам коррупционной направленности</w:t>
            </w:r>
          </w:p>
        </w:tc>
        <w:tc>
          <w:tcPr>
            <w:tcW w:w="242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02FAE" w:rsidRPr="00202FAE" w:rsidRDefault="00202FAE" w:rsidP="00202FAE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 w:rsidRPr="00202FAE">
              <w:rPr>
                <w:rFonts w:eastAsia="Times New Roman"/>
                <w:color w:val="000000"/>
                <w:lang w:eastAsia="ru-RU"/>
              </w:rPr>
              <w:t>в течение</w:t>
            </w:r>
          </w:p>
          <w:p w:rsidR="00202FAE" w:rsidRPr="00202FAE" w:rsidRDefault="00202FAE" w:rsidP="00202FAE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 w:rsidRPr="00202FAE">
              <w:rPr>
                <w:rFonts w:eastAsia="Times New Roman"/>
                <w:color w:val="000000"/>
                <w:lang w:eastAsia="ru-RU"/>
              </w:rPr>
              <w:t>201</w:t>
            </w:r>
            <w:r>
              <w:rPr>
                <w:rFonts w:eastAsia="Times New Roman"/>
                <w:color w:val="000000"/>
                <w:lang w:eastAsia="ru-RU"/>
              </w:rPr>
              <w:t>8</w:t>
            </w:r>
            <w:r w:rsidRPr="00202FAE">
              <w:rPr>
                <w:rFonts w:eastAsia="Times New Roman"/>
                <w:color w:val="000000"/>
                <w:lang w:eastAsia="ru-RU"/>
              </w:rPr>
              <w:t xml:space="preserve"> года</w:t>
            </w:r>
          </w:p>
        </w:tc>
        <w:tc>
          <w:tcPr>
            <w:tcW w:w="27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02FAE" w:rsidRDefault="00202FAE" w:rsidP="00202FAE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Медведева Т.О.</w:t>
            </w:r>
          </w:p>
          <w:p w:rsidR="00202FAE" w:rsidRPr="00202FAE" w:rsidRDefault="00202FAE" w:rsidP="00202FAE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02FAE" w:rsidRPr="00202FAE" w:rsidRDefault="00202FAE" w:rsidP="00202FAE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202FAE" w:rsidRPr="00202FAE" w:rsidTr="005B3940">
        <w:trPr>
          <w:tblCellSpacing w:w="0" w:type="dxa"/>
        </w:trPr>
        <w:tc>
          <w:tcPr>
            <w:tcW w:w="10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02FAE" w:rsidRPr="00202FAE" w:rsidRDefault="00202FAE" w:rsidP="00202FAE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 w:rsidRPr="00202FAE">
              <w:rPr>
                <w:rFonts w:eastAsia="Times New Roman"/>
                <w:color w:val="000000"/>
                <w:lang w:eastAsia="ru-RU"/>
              </w:rPr>
              <w:t>4.</w:t>
            </w:r>
          </w:p>
        </w:tc>
        <w:tc>
          <w:tcPr>
            <w:tcW w:w="68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02FAE" w:rsidRPr="00202FAE" w:rsidRDefault="00202FAE" w:rsidP="00202FAE">
            <w:pPr>
              <w:rPr>
                <w:rFonts w:eastAsia="Times New Roman"/>
                <w:color w:val="000000"/>
                <w:lang w:eastAsia="ru-RU"/>
              </w:rPr>
            </w:pPr>
            <w:r w:rsidRPr="00202FAE">
              <w:rPr>
                <w:rFonts w:eastAsia="Times New Roman"/>
                <w:color w:val="000000"/>
                <w:lang w:eastAsia="ru-RU"/>
              </w:rPr>
              <w:t>Проведение анализа обращений граждан и юридических лиц в целях выявления информации о фактах коррупции со стороны работников учреждения и ненадлежащем рассмотрении обращений</w:t>
            </w:r>
          </w:p>
        </w:tc>
        <w:tc>
          <w:tcPr>
            <w:tcW w:w="242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02FAE" w:rsidRPr="00202FAE" w:rsidRDefault="00202FAE" w:rsidP="00202FAE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 w:rsidRPr="00202FAE">
              <w:rPr>
                <w:rFonts w:eastAsia="Times New Roman"/>
                <w:color w:val="000000"/>
                <w:lang w:eastAsia="ru-RU"/>
              </w:rPr>
              <w:t>ежеквартально,</w:t>
            </w:r>
          </w:p>
          <w:p w:rsidR="00202FAE" w:rsidRPr="00202FAE" w:rsidRDefault="00202FAE" w:rsidP="00202FAE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 w:rsidRPr="00202FAE">
              <w:rPr>
                <w:rFonts w:eastAsia="Times New Roman"/>
                <w:color w:val="000000"/>
                <w:lang w:eastAsia="ru-RU"/>
              </w:rPr>
              <w:t>до 5 числа</w:t>
            </w:r>
          </w:p>
          <w:p w:rsidR="00202FAE" w:rsidRPr="00202FAE" w:rsidRDefault="00202FAE" w:rsidP="00202FAE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 w:rsidRPr="00202FAE">
              <w:rPr>
                <w:rFonts w:eastAsia="Times New Roman"/>
                <w:color w:val="000000"/>
                <w:lang w:eastAsia="ru-RU"/>
              </w:rPr>
              <w:t>месяца,</w:t>
            </w:r>
          </w:p>
          <w:p w:rsidR="00202FAE" w:rsidRPr="00202FAE" w:rsidRDefault="00202FAE" w:rsidP="00202FAE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 w:rsidRPr="00202FAE">
              <w:rPr>
                <w:rFonts w:eastAsia="Times New Roman"/>
                <w:color w:val="000000"/>
                <w:lang w:eastAsia="ru-RU"/>
              </w:rPr>
              <w:t xml:space="preserve">следующего </w:t>
            </w:r>
            <w:proofErr w:type="gramStart"/>
            <w:r w:rsidRPr="00202FAE">
              <w:rPr>
                <w:rFonts w:eastAsia="Times New Roman"/>
                <w:color w:val="000000"/>
                <w:lang w:eastAsia="ru-RU"/>
              </w:rPr>
              <w:t>за</w:t>
            </w:r>
            <w:proofErr w:type="gramEnd"/>
          </w:p>
          <w:p w:rsidR="00202FAE" w:rsidRPr="00202FAE" w:rsidRDefault="00202FAE" w:rsidP="00202FAE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 w:rsidRPr="00202FAE">
              <w:rPr>
                <w:rFonts w:eastAsia="Times New Roman"/>
                <w:color w:val="000000"/>
                <w:lang w:eastAsia="ru-RU"/>
              </w:rPr>
              <w:t>отчетным</w:t>
            </w:r>
          </w:p>
          <w:p w:rsidR="00202FAE" w:rsidRPr="00202FAE" w:rsidRDefault="00202FAE" w:rsidP="00202FAE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 w:rsidRPr="00202FAE">
              <w:rPr>
                <w:rFonts w:eastAsia="Times New Roman"/>
                <w:color w:val="000000"/>
                <w:lang w:eastAsia="ru-RU"/>
              </w:rPr>
              <w:t>периодом</w:t>
            </w:r>
          </w:p>
        </w:tc>
        <w:tc>
          <w:tcPr>
            <w:tcW w:w="27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02FAE" w:rsidRDefault="00202FAE" w:rsidP="00202FAE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Ибрагимов Н.Г.</w:t>
            </w:r>
          </w:p>
          <w:p w:rsidR="00202FAE" w:rsidRDefault="00202FAE" w:rsidP="00202FAE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proofErr w:type="spellStart"/>
            <w:r>
              <w:rPr>
                <w:rFonts w:eastAsia="Times New Roman"/>
                <w:color w:val="000000"/>
                <w:lang w:eastAsia="ru-RU"/>
              </w:rPr>
              <w:t>Торхова</w:t>
            </w:r>
            <w:proofErr w:type="spellEnd"/>
            <w:r>
              <w:rPr>
                <w:rFonts w:eastAsia="Times New Roman"/>
                <w:color w:val="000000"/>
                <w:lang w:eastAsia="ru-RU"/>
              </w:rPr>
              <w:t xml:space="preserve"> В.С.</w:t>
            </w:r>
          </w:p>
          <w:p w:rsidR="00202FAE" w:rsidRPr="00202FAE" w:rsidRDefault="00202FAE" w:rsidP="00202FAE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02FAE" w:rsidRPr="00202FAE" w:rsidRDefault="00202FAE" w:rsidP="00202FAE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202FAE" w:rsidRPr="00202FAE" w:rsidTr="005B3940">
        <w:trPr>
          <w:tblCellSpacing w:w="0" w:type="dxa"/>
        </w:trPr>
        <w:tc>
          <w:tcPr>
            <w:tcW w:w="10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02FAE" w:rsidRPr="00202FAE" w:rsidRDefault="005B3940" w:rsidP="00202FAE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5</w:t>
            </w:r>
            <w:r w:rsidR="00202FAE" w:rsidRPr="00202FAE">
              <w:rPr>
                <w:rFonts w:eastAsia="Times New Roman"/>
                <w:color w:val="000000"/>
                <w:lang w:eastAsia="ru-RU"/>
              </w:rPr>
              <w:t>.</w:t>
            </w:r>
          </w:p>
        </w:tc>
        <w:tc>
          <w:tcPr>
            <w:tcW w:w="68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02FAE" w:rsidRPr="00202FAE" w:rsidRDefault="00202FAE" w:rsidP="00202FAE">
            <w:pPr>
              <w:rPr>
                <w:rFonts w:eastAsia="Times New Roman"/>
                <w:color w:val="000000"/>
                <w:lang w:eastAsia="ru-RU"/>
              </w:rPr>
            </w:pPr>
            <w:r w:rsidRPr="00202FAE">
              <w:rPr>
                <w:rFonts w:eastAsia="Times New Roman"/>
                <w:color w:val="000000"/>
                <w:lang w:eastAsia="ru-RU"/>
              </w:rPr>
              <w:t>Осуществление комплекса организационных разъяснительных и иных мер по вопросам противодействия коррупции (проведение семинара, технической учебы, индивидуальных консультаций)</w:t>
            </w:r>
          </w:p>
        </w:tc>
        <w:tc>
          <w:tcPr>
            <w:tcW w:w="242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02FAE" w:rsidRPr="00202FAE" w:rsidRDefault="00202FAE" w:rsidP="00202FAE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 w:rsidRPr="00202FAE">
              <w:rPr>
                <w:rFonts w:eastAsia="Times New Roman"/>
                <w:color w:val="000000"/>
                <w:lang w:eastAsia="ru-RU"/>
              </w:rPr>
              <w:t>ежеквартально</w:t>
            </w:r>
          </w:p>
        </w:tc>
        <w:tc>
          <w:tcPr>
            <w:tcW w:w="27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02FAE" w:rsidRDefault="00202FAE" w:rsidP="00202FAE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Ибрагимов Н.Г.</w:t>
            </w:r>
          </w:p>
          <w:p w:rsidR="00202FAE" w:rsidRPr="00202FAE" w:rsidRDefault="00202FAE" w:rsidP="00202FAE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02FAE" w:rsidRPr="00202FAE" w:rsidRDefault="00202FAE" w:rsidP="00202FAE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202FAE" w:rsidRPr="00202FAE" w:rsidTr="005B3940">
        <w:trPr>
          <w:tblCellSpacing w:w="0" w:type="dxa"/>
        </w:trPr>
        <w:tc>
          <w:tcPr>
            <w:tcW w:w="10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02FAE" w:rsidRPr="00202FAE" w:rsidRDefault="005B3940" w:rsidP="00202FAE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6</w:t>
            </w:r>
            <w:r w:rsidR="00202FAE" w:rsidRPr="00202FAE">
              <w:rPr>
                <w:rFonts w:eastAsia="Times New Roman"/>
                <w:color w:val="000000"/>
                <w:lang w:eastAsia="ru-RU"/>
              </w:rPr>
              <w:t>.</w:t>
            </w:r>
          </w:p>
        </w:tc>
        <w:tc>
          <w:tcPr>
            <w:tcW w:w="68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02FAE" w:rsidRPr="00202FAE" w:rsidRDefault="00202FAE" w:rsidP="00202FAE">
            <w:pPr>
              <w:rPr>
                <w:rFonts w:eastAsia="Times New Roman"/>
                <w:color w:val="000000"/>
                <w:lang w:eastAsia="ru-RU"/>
              </w:rPr>
            </w:pPr>
            <w:r w:rsidRPr="00202FAE">
              <w:rPr>
                <w:rFonts w:eastAsia="Times New Roman"/>
                <w:color w:val="000000"/>
                <w:lang w:eastAsia="ru-RU"/>
              </w:rPr>
              <w:t>Ознакомление вновь принимаемых работников с законодательством о противодействии коррупции и локальными актами учреждения</w:t>
            </w:r>
          </w:p>
        </w:tc>
        <w:tc>
          <w:tcPr>
            <w:tcW w:w="242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02FAE" w:rsidRPr="00202FAE" w:rsidRDefault="00202FAE" w:rsidP="00202FAE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 w:rsidRPr="00202FAE">
              <w:rPr>
                <w:rFonts w:eastAsia="Times New Roman"/>
                <w:color w:val="000000"/>
                <w:lang w:eastAsia="ru-RU"/>
              </w:rPr>
              <w:t>в течение</w:t>
            </w:r>
          </w:p>
          <w:p w:rsidR="00202FAE" w:rsidRPr="00202FAE" w:rsidRDefault="00202FAE" w:rsidP="006D7712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 w:rsidRPr="00202FAE">
              <w:rPr>
                <w:rFonts w:eastAsia="Times New Roman"/>
                <w:color w:val="000000"/>
                <w:lang w:eastAsia="ru-RU"/>
              </w:rPr>
              <w:t>201</w:t>
            </w:r>
            <w:r w:rsidR="006D7712">
              <w:rPr>
                <w:rFonts w:eastAsia="Times New Roman"/>
                <w:color w:val="000000"/>
                <w:lang w:eastAsia="ru-RU"/>
              </w:rPr>
              <w:t>8</w:t>
            </w:r>
            <w:r w:rsidRPr="00202FAE">
              <w:rPr>
                <w:rFonts w:eastAsia="Times New Roman"/>
                <w:color w:val="000000"/>
                <w:lang w:eastAsia="ru-RU"/>
              </w:rPr>
              <w:t xml:space="preserve"> года</w:t>
            </w:r>
          </w:p>
        </w:tc>
        <w:tc>
          <w:tcPr>
            <w:tcW w:w="27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02FAE" w:rsidRDefault="00202FAE" w:rsidP="00202FAE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proofErr w:type="spellStart"/>
            <w:r>
              <w:rPr>
                <w:rFonts w:eastAsia="Times New Roman"/>
                <w:color w:val="000000"/>
                <w:lang w:eastAsia="ru-RU"/>
              </w:rPr>
              <w:t>Торхова</w:t>
            </w:r>
            <w:proofErr w:type="spellEnd"/>
            <w:r>
              <w:rPr>
                <w:rFonts w:eastAsia="Times New Roman"/>
                <w:color w:val="000000"/>
                <w:lang w:eastAsia="ru-RU"/>
              </w:rPr>
              <w:t xml:space="preserve"> В.С.</w:t>
            </w:r>
          </w:p>
          <w:p w:rsidR="00202FAE" w:rsidRPr="00202FAE" w:rsidRDefault="00202FAE" w:rsidP="00202FAE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02FAE" w:rsidRPr="00202FAE" w:rsidRDefault="00202FAE" w:rsidP="00202FAE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202FAE" w:rsidRPr="00202FAE" w:rsidTr="005B3940">
        <w:trPr>
          <w:tblCellSpacing w:w="0" w:type="dxa"/>
        </w:trPr>
        <w:tc>
          <w:tcPr>
            <w:tcW w:w="10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02FAE" w:rsidRPr="00202FAE" w:rsidRDefault="005B3940" w:rsidP="00202FAE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7</w:t>
            </w:r>
            <w:r w:rsidR="00202FAE" w:rsidRPr="00202FAE">
              <w:rPr>
                <w:rFonts w:eastAsia="Times New Roman"/>
                <w:color w:val="000000"/>
                <w:lang w:eastAsia="ru-RU"/>
              </w:rPr>
              <w:t>.</w:t>
            </w:r>
          </w:p>
        </w:tc>
        <w:tc>
          <w:tcPr>
            <w:tcW w:w="68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02FAE" w:rsidRPr="00202FAE" w:rsidRDefault="00202FAE" w:rsidP="00202FAE">
            <w:pPr>
              <w:rPr>
                <w:rFonts w:eastAsia="Times New Roman"/>
                <w:color w:val="000000"/>
                <w:lang w:eastAsia="ru-RU"/>
              </w:rPr>
            </w:pPr>
            <w:r w:rsidRPr="00202FAE">
              <w:rPr>
                <w:rFonts w:eastAsia="Times New Roman"/>
                <w:color w:val="000000"/>
                <w:lang w:eastAsia="ru-RU"/>
              </w:rPr>
              <w:t>Осуществление регулярного контроля соблюдения внутренних процедур</w:t>
            </w:r>
          </w:p>
        </w:tc>
        <w:tc>
          <w:tcPr>
            <w:tcW w:w="242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02FAE" w:rsidRPr="00202FAE" w:rsidRDefault="00202FAE" w:rsidP="00202FAE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 w:rsidRPr="00202FAE">
              <w:rPr>
                <w:rFonts w:eastAsia="Times New Roman"/>
                <w:color w:val="000000"/>
                <w:lang w:eastAsia="ru-RU"/>
              </w:rPr>
              <w:t>в течение</w:t>
            </w:r>
          </w:p>
          <w:p w:rsidR="00202FAE" w:rsidRPr="00202FAE" w:rsidRDefault="00202FAE" w:rsidP="006D7712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 w:rsidRPr="00202FAE">
              <w:rPr>
                <w:rFonts w:eastAsia="Times New Roman"/>
                <w:color w:val="000000"/>
                <w:lang w:eastAsia="ru-RU"/>
              </w:rPr>
              <w:t>201</w:t>
            </w:r>
            <w:r w:rsidR="006D7712">
              <w:rPr>
                <w:rFonts w:eastAsia="Times New Roman"/>
                <w:color w:val="000000"/>
                <w:lang w:eastAsia="ru-RU"/>
              </w:rPr>
              <w:t>8</w:t>
            </w:r>
            <w:r w:rsidRPr="00202FAE">
              <w:rPr>
                <w:rFonts w:eastAsia="Times New Roman"/>
                <w:color w:val="000000"/>
                <w:lang w:eastAsia="ru-RU"/>
              </w:rPr>
              <w:t xml:space="preserve"> года</w:t>
            </w:r>
          </w:p>
        </w:tc>
        <w:tc>
          <w:tcPr>
            <w:tcW w:w="27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444C5" w:rsidRDefault="005444C5" w:rsidP="005444C5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proofErr w:type="spellStart"/>
            <w:r>
              <w:rPr>
                <w:rFonts w:eastAsia="Times New Roman"/>
                <w:color w:val="000000"/>
                <w:lang w:eastAsia="ru-RU"/>
              </w:rPr>
              <w:t>Торхова</w:t>
            </w:r>
            <w:proofErr w:type="spellEnd"/>
            <w:r>
              <w:rPr>
                <w:rFonts w:eastAsia="Times New Roman"/>
                <w:color w:val="000000"/>
                <w:lang w:eastAsia="ru-RU"/>
              </w:rPr>
              <w:t xml:space="preserve"> В.С.</w:t>
            </w:r>
          </w:p>
          <w:p w:rsidR="00202FAE" w:rsidRPr="00202FAE" w:rsidRDefault="00202FAE" w:rsidP="00202FAE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02FAE" w:rsidRPr="00202FAE" w:rsidRDefault="00202FAE" w:rsidP="00202FAE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202FAE" w:rsidRPr="00202FAE" w:rsidTr="005B3940">
        <w:trPr>
          <w:tblCellSpacing w:w="0" w:type="dxa"/>
        </w:trPr>
        <w:tc>
          <w:tcPr>
            <w:tcW w:w="10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02FAE" w:rsidRPr="00202FAE" w:rsidRDefault="005B3940" w:rsidP="00202FAE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8</w:t>
            </w:r>
            <w:r w:rsidR="00202FAE" w:rsidRPr="00202FAE">
              <w:rPr>
                <w:rFonts w:eastAsia="Times New Roman"/>
                <w:color w:val="000000"/>
                <w:lang w:eastAsia="ru-RU"/>
              </w:rPr>
              <w:t>.</w:t>
            </w:r>
          </w:p>
        </w:tc>
        <w:tc>
          <w:tcPr>
            <w:tcW w:w="68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02FAE" w:rsidRPr="00202FAE" w:rsidRDefault="00202FAE" w:rsidP="00202FAE">
            <w:pPr>
              <w:rPr>
                <w:rFonts w:eastAsia="Times New Roman"/>
                <w:color w:val="000000"/>
                <w:lang w:eastAsia="ru-RU"/>
              </w:rPr>
            </w:pPr>
            <w:r w:rsidRPr="00202FAE">
              <w:rPr>
                <w:rFonts w:eastAsia="Times New Roman"/>
                <w:color w:val="000000"/>
                <w:lang w:eastAsia="ru-RU"/>
              </w:rPr>
              <w:t>Осуществление регулярного контроля данных бухгалтерского учета, наличия и достоверности первичных документов бухгалтерского учета</w:t>
            </w:r>
          </w:p>
        </w:tc>
        <w:tc>
          <w:tcPr>
            <w:tcW w:w="242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02FAE" w:rsidRPr="00202FAE" w:rsidRDefault="00202FAE" w:rsidP="00202FAE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 w:rsidRPr="00202FAE">
              <w:rPr>
                <w:rFonts w:eastAsia="Times New Roman"/>
                <w:color w:val="000000"/>
                <w:lang w:eastAsia="ru-RU"/>
              </w:rPr>
              <w:t>в течение</w:t>
            </w:r>
          </w:p>
          <w:p w:rsidR="00202FAE" w:rsidRPr="00202FAE" w:rsidRDefault="00202FAE" w:rsidP="006D7712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 w:rsidRPr="00202FAE">
              <w:rPr>
                <w:rFonts w:eastAsia="Times New Roman"/>
                <w:color w:val="000000"/>
                <w:lang w:eastAsia="ru-RU"/>
              </w:rPr>
              <w:t>201</w:t>
            </w:r>
            <w:r w:rsidR="006D7712">
              <w:rPr>
                <w:rFonts w:eastAsia="Times New Roman"/>
                <w:color w:val="000000"/>
                <w:lang w:eastAsia="ru-RU"/>
              </w:rPr>
              <w:t>8</w:t>
            </w:r>
            <w:r w:rsidRPr="00202FAE">
              <w:rPr>
                <w:rFonts w:eastAsia="Times New Roman"/>
                <w:color w:val="000000"/>
                <w:lang w:eastAsia="ru-RU"/>
              </w:rPr>
              <w:t xml:space="preserve"> года</w:t>
            </w:r>
          </w:p>
        </w:tc>
        <w:tc>
          <w:tcPr>
            <w:tcW w:w="27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444C5" w:rsidRDefault="005444C5" w:rsidP="005444C5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proofErr w:type="spellStart"/>
            <w:r>
              <w:rPr>
                <w:rFonts w:eastAsia="Times New Roman"/>
                <w:color w:val="000000"/>
                <w:lang w:eastAsia="ru-RU"/>
              </w:rPr>
              <w:t>Колдина</w:t>
            </w:r>
            <w:proofErr w:type="spellEnd"/>
            <w:r>
              <w:rPr>
                <w:rFonts w:eastAsia="Times New Roman"/>
                <w:color w:val="000000"/>
                <w:lang w:eastAsia="ru-RU"/>
              </w:rPr>
              <w:t xml:space="preserve"> Н.С.</w:t>
            </w:r>
          </w:p>
          <w:p w:rsidR="00202FAE" w:rsidRPr="00202FAE" w:rsidRDefault="00202FAE" w:rsidP="00202FAE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02FAE" w:rsidRPr="00202FAE" w:rsidRDefault="00202FAE" w:rsidP="00202FAE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202FAE" w:rsidRPr="00202FAE" w:rsidTr="005B3940">
        <w:trPr>
          <w:tblCellSpacing w:w="0" w:type="dxa"/>
        </w:trPr>
        <w:tc>
          <w:tcPr>
            <w:tcW w:w="10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02FAE" w:rsidRPr="00202FAE" w:rsidRDefault="005B3940" w:rsidP="00202FAE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9</w:t>
            </w:r>
            <w:r w:rsidR="00202FAE" w:rsidRPr="00202FAE">
              <w:rPr>
                <w:rFonts w:eastAsia="Times New Roman"/>
                <w:color w:val="000000"/>
                <w:lang w:eastAsia="ru-RU"/>
              </w:rPr>
              <w:t>.</w:t>
            </w:r>
          </w:p>
        </w:tc>
        <w:tc>
          <w:tcPr>
            <w:tcW w:w="68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02FAE" w:rsidRPr="00202FAE" w:rsidRDefault="00202FAE" w:rsidP="00202FAE">
            <w:pPr>
              <w:rPr>
                <w:rFonts w:eastAsia="Times New Roman"/>
                <w:color w:val="000000"/>
                <w:lang w:eastAsia="ru-RU"/>
              </w:rPr>
            </w:pPr>
            <w:r w:rsidRPr="00202FAE">
              <w:rPr>
                <w:rFonts w:eastAsia="Times New Roman"/>
                <w:color w:val="000000"/>
                <w:lang w:eastAsia="ru-RU"/>
              </w:rPr>
              <w:t>Осуществление взаимодействия с правоохранительными органами, органами прокуратуры, иными государственными органами и организациями</w:t>
            </w:r>
          </w:p>
        </w:tc>
        <w:tc>
          <w:tcPr>
            <w:tcW w:w="242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02FAE" w:rsidRPr="00202FAE" w:rsidRDefault="00202FAE" w:rsidP="00202FAE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 w:rsidRPr="00202FAE">
              <w:rPr>
                <w:rFonts w:eastAsia="Times New Roman"/>
                <w:color w:val="000000"/>
                <w:lang w:eastAsia="ru-RU"/>
              </w:rPr>
              <w:t>в течение</w:t>
            </w:r>
          </w:p>
          <w:p w:rsidR="00202FAE" w:rsidRPr="00202FAE" w:rsidRDefault="00202FAE" w:rsidP="00202FAE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 w:rsidRPr="00202FAE">
              <w:rPr>
                <w:rFonts w:eastAsia="Times New Roman"/>
                <w:color w:val="000000"/>
                <w:lang w:eastAsia="ru-RU"/>
              </w:rPr>
              <w:t>201</w:t>
            </w:r>
            <w:r w:rsidR="006D7712">
              <w:rPr>
                <w:rFonts w:eastAsia="Times New Roman"/>
                <w:color w:val="000000"/>
                <w:lang w:eastAsia="ru-RU"/>
              </w:rPr>
              <w:t>8</w:t>
            </w:r>
            <w:r w:rsidRPr="00202FAE">
              <w:rPr>
                <w:rFonts w:eastAsia="Times New Roman"/>
                <w:color w:val="000000"/>
                <w:lang w:eastAsia="ru-RU"/>
              </w:rPr>
              <w:t xml:space="preserve"> года</w:t>
            </w:r>
          </w:p>
          <w:p w:rsidR="00202FAE" w:rsidRPr="00202FAE" w:rsidRDefault="00202FAE" w:rsidP="00202FAE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proofErr w:type="gramStart"/>
            <w:r w:rsidRPr="00202FAE">
              <w:rPr>
                <w:rFonts w:eastAsia="Times New Roman"/>
                <w:color w:val="000000"/>
                <w:lang w:eastAsia="ru-RU"/>
              </w:rPr>
              <w:t>(по мере</w:t>
            </w:r>
            <w:proofErr w:type="gramEnd"/>
          </w:p>
          <w:p w:rsidR="00202FAE" w:rsidRPr="00202FAE" w:rsidRDefault="00202FAE" w:rsidP="00202FAE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 w:rsidRPr="00202FAE">
              <w:rPr>
                <w:rFonts w:eastAsia="Times New Roman"/>
                <w:color w:val="000000"/>
                <w:lang w:eastAsia="ru-RU"/>
              </w:rPr>
              <w:t>необходимости)</w:t>
            </w:r>
          </w:p>
        </w:tc>
        <w:tc>
          <w:tcPr>
            <w:tcW w:w="27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444C5" w:rsidRDefault="005444C5" w:rsidP="005444C5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Ибрагимов Н.Г.</w:t>
            </w:r>
          </w:p>
          <w:p w:rsidR="005444C5" w:rsidRDefault="005444C5" w:rsidP="005444C5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proofErr w:type="spellStart"/>
            <w:r>
              <w:rPr>
                <w:rFonts w:eastAsia="Times New Roman"/>
                <w:color w:val="000000"/>
                <w:lang w:eastAsia="ru-RU"/>
              </w:rPr>
              <w:t>Торхова</w:t>
            </w:r>
            <w:proofErr w:type="spellEnd"/>
            <w:r>
              <w:rPr>
                <w:rFonts w:eastAsia="Times New Roman"/>
                <w:color w:val="000000"/>
                <w:lang w:eastAsia="ru-RU"/>
              </w:rPr>
              <w:t xml:space="preserve"> В.С.</w:t>
            </w:r>
          </w:p>
          <w:p w:rsidR="00202FAE" w:rsidRPr="00202FAE" w:rsidRDefault="00202FAE" w:rsidP="00202FAE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02FAE" w:rsidRPr="00202FAE" w:rsidRDefault="00202FAE" w:rsidP="00202FAE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202FAE" w:rsidRPr="00202FAE" w:rsidTr="005B3940">
        <w:trPr>
          <w:tblCellSpacing w:w="0" w:type="dxa"/>
        </w:trPr>
        <w:tc>
          <w:tcPr>
            <w:tcW w:w="10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02FAE" w:rsidRPr="00202FAE" w:rsidRDefault="00202FAE" w:rsidP="005B3940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 w:rsidRPr="00202FAE">
              <w:rPr>
                <w:rFonts w:eastAsia="Times New Roman"/>
                <w:color w:val="000000"/>
                <w:lang w:eastAsia="ru-RU"/>
              </w:rPr>
              <w:lastRenderedPageBreak/>
              <w:t>1</w:t>
            </w:r>
            <w:r w:rsidR="005B3940">
              <w:rPr>
                <w:rFonts w:eastAsia="Times New Roman"/>
                <w:color w:val="000000"/>
                <w:lang w:eastAsia="ru-RU"/>
              </w:rPr>
              <w:t>0</w:t>
            </w:r>
            <w:r w:rsidRPr="00202FAE">
              <w:rPr>
                <w:rFonts w:eastAsia="Times New Roman"/>
                <w:color w:val="000000"/>
                <w:lang w:eastAsia="ru-RU"/>
              </w:rPr>
              <w:t>.</w:t>
            </w:r>
          </w:p>
        </w:tc>
        <w:tc>
          <w:tcPr>
            <w:tcW w:w="68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02FAE" w:rsidRPr="00202FAE" w:rsidRDefault="00202FAE" w:rsidP="00202FAE">
            <w:pPr>
              <w:rPr>
                <w:rFonts w:eastAsia="Times New Roman"/>
                <w:color w:val="000000"/>
                <w:lang w:eastAsia="ru-RU"/>
              </w:rPr>
            </w:pPr>
            <w:r w:rsidRPr="00202FAE">
              <w:rPr>
                <w:rFonts w:eastAsia="Times New Roman"/>
                <w:color w:val="000000"/>
                <w:lang w:eastAsia="ru-RU"/>
              </w:rPr>
              <w:t>Сбор и обобщение информации содержащейся в теле-, радиопередачах и публикациях в средствах массовой информации о коррупционных факторах</w:t>
            </w:r>
          </w:p>
        </w:tc>
        <w:tc>
          <w:tcPr>
            <w:tcW w:w="242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02FAE" w:rsidRPr="00202FAE" w:rsidRDefault="00202FAE" w:rsidP="00202FAE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 w:rsidRPr="00202FAE">
              <w:rPr>
                <w:rFonts w:eastAsia="Times New Roman"/>
                <w:color w:val="000000"/>
                <w:lang w:eastAsia="ru-RU"/>
              </w:rPr>
              <w:t>по полугодиям</w:t>
            </w:r>
          </w:p>
        </w:tc>
        <w:tc>
          <w:tcPr>
            <w:tcW w:w="27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444C5" w:rsidRDefault="005444C5" w:rsidP="005444C5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proofErr w:type="spellStart"/>
            <w:r>
              <w:rPr>
                <w:rFonts w:eastAsia="Times New Roman"/>
                <w:color w:val="000000"/>
                <w:lang w:eastAsia="ru-RU"/>
              </w:rPr>
              <w:t>Георгиеш</w:t>
            </w:r>
            <w:proofErr w:type="spellEnd"/>
            <w:r>
              <w:rPr>
                <w:rFonts w:eastAsia="Times New Roman"/>
                <w:color w:val="000000"/>
                <w:lang w:eastAsia="ru-RU"/>
              </w:rPr>
              <w:t xml:space="preserve"> О.А.</w:t>
            </w:r>
          </w:p>
          <w:p w:rsidR="00202FAE" w:rsidRPr="00202FAE" w:rsidRDefault="00202FAE" w:rsidP="00202FAE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02FAE" w:rsidRPr="00202FAE" w:rsidRDefault="00202FAE" w:rsidP="00202FAE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202FAE" w:rsidRPr="00202FAE" w:rsidTr="005B3940">
        <w:trPr>
          <w:tblCellSpacing w:w="0" w:type="dxa"/>
        </w:trPr>
        <w:tc>
          <w:tcPr>
            <w:tcW w:w="10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02FAE" w:rsidRPr="00202FAE" w:rsidRDefault="00202FAE" w:rsidP="005B3940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 w:rsidRPr="00202FAE">
              <w:rPr>
                <w:rFonts w:eastAsia="Times New Roman"/>
                <w:color w:val="000000"/>
                <w:lang w:eastAsia="ru-RU"/>
              </w:rPr>
              <w:t>1</w:t>
            </w:r>
            <w:r w:rsidR="005B3940">
              <w:rPr>
                <w:rFonts w:eastAsia="Times New Roman"/>
                <w:color w:val="000000"/>
                <w:lang w:eastAsia="ru-RU"/>
              </w:rPr>
              <w:t>1</w:t>
            </w:r>
            <w:r w:rsidRPr="00202FAE">
              <w:rPr>
                <w:rFonts w:eastAsia="Times New Roman"/>
                <w:color w:val="000000"/>
                <w:lang w:eastAsia="ru-RU"/>
              </w:rPr>
              <w:t>.</w:t>
            </w:r>
          </w:p>
        </w:tc>
        <w:tc>
          <w:tcPr>
            <w:tcW w:w="68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02FAE" w:rsidRPr="00202FAE" w:rsidRDefault="00202FAE" w:rsidP="005444C5">
            <w:pPr>
              <w:rPr>
                <w:rFonts w:eastAsia="Times New Roman"/>
                <w:color w:val="000000"/>
                <w:lang w:eastAsia="ru-RU"/>
              </w:rPr>
            </w:pPr>
            <w:r w:rsidRPr="00202FAE">
              <w:rPr>
                <w:rFonts w:eastAsia="Times New Roman"/>
                <w:color w:val="000000"/>
                <w:lang w:eastAsia="ru-RU"/>
              </w:rPr>
              <w:t xml:space="preserve">Представление в комитет социальной защиты населения </w:t>
            </w:r>
            <w:r w:rsidR="005444C5">
              <w:rPr>
                <w:rFonts w:eastAsia="Times New Roman"/>
                <w:color w:val="000000"/>
                <w:lang w:eastAsia="ru-RU"/>
              </w:rPr>
              <w:t>Рязанской</w:t>
            </w:r>
            <w:r w:rsidRPr="00202FAE">
              <w:rPr>
                <w:rFonts w:eastAsia="Times New Roman"/>
                <w:color w:val="000000"/>
                <w:lang w:eastAsia="ru-RU"/>
              </w:rPr>
              <w:t xml:space="preserve"> области информации о выявленных коррупционных правонарушениях в деятельности работников учреждения и принятых мерах по их устранению</w:t>
            </w:r>
          </w:p>
        </w:tc>
        <w:tc>
          <w:tcPr>
            <w:tcW w:w="242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02FAE" w:rsidRPr="00202FAE" w:rsidRDefault="00202FAE" w:rsidP="00202FAE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 w:rsidRPr="00202FAE">
              <w:rPr>
                <w:rFonts w:eastAsia="Times New Roman"/>
                <w:color w:val="000000"/>
                <w:lang w:eastAsia="ru-RU"/>
              </w:rPr>
              <w:t>в течение</w:t>
            </w:r>
          </w:p>
          <w:p w:rsidR="00202FAE" w:rsidRPr="00202FAE" w:rsidRDefault="00202FAE" w:rsidP="006D7712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 w:rsidRPr="00202FAE">
              <w:rPr>
                <w:rFonts w:eastAsia="Times New Roman"/>
                <w:color w:val="000000"/>
                <w:lang w:eastAsia="ru-RU"/>
              </w:rPr>
              <w:t>201</w:t>
            </w:r>
            <w:r w:rsidR="006D7712">
              <w:rPr>
                <w:rFonts w:eastAsia="Times New Roman"/>
                <w:color w:val="000000"/>
                <w:lang w:eastAsia="ru-RU"/>
              </w:rPr>
              <w:t>8</w:t>
            </w:r>
            <w:r w:rsidRPr="00202FAE">
              <w:rPr>
                <w:rFonts w:eastAsia="Times New Roman"/>
                <w:color w:val="000000"/>
                <w:lang w:eastAsia="ru-RU"/>
              </w:rPr>
              <w:t xml:space="preserve"> года</w:t>
            </w:r>
          </w:p>
        </w:tc>
        <w:tc>
          <w:tcPr>
            <w:tcW w:w="27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444C5" w:rsidRDefault="005444C5" w:rsidP="005444C5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proofErr w:type="spellStart"/>
            <w:r>
              <w:rPr>
                <w:rFonts w:eastAsia="Times New Roman"/>
                <w:color w:val="000000"/>
                <w:lang w:eastAsia="ru-RU"/>
              </w:rPr>
              <w:t>Торхова</w:t>
            </w:r>
            <w:proofErr w:type="spellEnd"/>
            <w:r>
              <w:rPr>
                <w:rFonts w:eastAsia="Times New Roman"/>
                <w:color w:val="000000"/>
                <w:lang w:eastAsia="ru-RU"/>
              </w:rPr>
              <w:t xml:space="preserve"> В.С.</w:t>
            </w:r>
          </w:p>
          <w:p w:rsidR="00202FAE" w:rsidRPr="00202FAE" w:rsidRDefault="00202FAE" w:rsidP="00202FAE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02FAE" w:rsidRPr="00202FAE" w:rsidRDefault="00202FAE" w:rsidP="00202FAE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202FAE" w:rsidRPr="00202FAE" w:rsidTr="005B3940">
        <w:trPr>
          <w:tblCellSpacing w:w="0" w:type="dxa"/>
        </w:trPr>
        <w:tc>
          <w:tcPr>
            <w:tcW w:w="10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02FAE" w:rsidRPr="00202FAE" w:rsidRDefault="00202FAE" w:rsidP="005B3940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 w:rsidRPr="00202FAE">
              <w:rPr>
                <w:rFonts w:eastAsia="Times New Roman"/>
                <w:color w:val="000000"/>
                <w:lang w:eastAsia="ru-RU"/>
              </w:rPr>
              <w:t>1</w:t>
            </w:r>
            <w:r w:rsidR="005B3940">
              <w:rPr>
                <w:rFonts w:eastAsia="Times New Roman"/>
                <w:color w:val="000000"/>
                <w:lang w:eastAsia="ru-RU"/>
              </w:rPr>
              <w:t>2</w:t>
            </w:r>
            <w:r w:rsidRPr="00202FAE">
              <w:rPr>
                <w:rFonts w:eastAsia="Times New Roman"/>
                <w:color w:val="000000"/>
                <w:lang w:eastAsia="ru-RU"/>
              </w:rPr>
              <w:t>.</w:t>
            </w:r>
          </w:p>
        </w:tc>
        <w:tc>
          <w:tcPr>
            <w:tcW w:w="68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02FAE" w:rsidRPr="00202FAE" w:rsidRDefault="00202FAE" w:rsidP="005444C5">
            <w:pPr>
              <w:rPr>
                <w:rFonts w:eastAsia="Times New Roman"/>
                <w:color w:val="000000"/>
                <w:lang w:eastAsia="ru-RU"/>
              </w:rPr>
            </w:pPr>
            <w:r w:rsidRPr="00202FAE">
              <w:rPr>
                <w:rFonts w:eastAsia="Times New Roman"/>
                <w:color w:val="000000"/>
                <w:lang w:eastAsia="ru-RU"/>
              </w:rPr>
              <w:t xml:space="preserve">Представление в комитет социальной защиты населения </w:t>
            </w:r>
            <w:r w:rsidR="005444C5">
              <w:rPr>
                <w:rFonts w:eastAsia="Times New Roman"/>
                <w:color w:val="000000"/>
                <w:lang w:eastAsia="ru-RU"/>
              </w:rPr>
              <w:t>Рязанской</w:t>
            </w:r>
            <w:r w:rsidRPr="00202FAE">
              <w:rPr>
                <w:rFonts w:eastAsia="Times New Roman"/>
                <w:color w:val="000000"/>
                <w:lang w:eastAsia="ru-RU"/>
              </w:rPr>
              <w:t xml:space="preserve"> области докладов о работе по предупреждению коррупции и мерах по совершенствованию этой работы для проведения обобщения и анализа</w:t>
            </w:r>
          </w:p>
        </w:tc>
        <w:tc>
          <w:tcPr>
            <w:tcW w:w="242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02FAE" w:rsidRPr="00202FAE" w:rsidRDefault="00202FAE" w:rsidP="00202FAE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 w:rsidRPr="00202FAE">
              <w:rPr>
                <w:rFonts w:eastAsia="Times New Roman"/>
                <w:color w:val="000000"/>
                <w:lang w:eastAsia="ru-RU"/>
              </w:rPr>
              <w:t>ежегодно,</w:t>
            </w:r>
          </w:p>
          <w:p w:rsidR="00202FAE" w:rsidRPr="00202FAE" w:rsidRDefault="00202FAE" w:rsidP="00202FAE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 w:rsidRPr="00202FAE">
              <w:rPr>
                <w:rFonts w:eastAsia="Times New Roman"/>
                <w:color w:val="000000"/>
                <w:lang w:eastAsia="ru-RU"/>
              </w:rPr>
              <w:t>до 25 декабря</w:t>
            </w:r>
          </w:p>
        </w:tc>
        <w:tc>
          <w:tcPr>
            <w:tcW w:w="27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444C5" w:rsidRDefault="005444C5" w:rsidP="005444C5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Ибрагимов Н.Г.</w:t>
            </w:r>
          </w:p>
          <w:p w:rsidR="005444C5" w:rsidRDefault="005444C5" w:rsidP="005444C5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proofErr w:type="spellStart"/>
            <w:r>
              <w:rPr>
                <w:rFonts w:eastAsia="Times New Roman"/>
                <w:color w:val="000000"/>
                <w:lang w:eastAsia="ru-RU"/>
              </w:rPr>
              <w:t>Торхова</w:t>
            </w:r>
            <w:proofErr w:type="spellEnd"/>
            <w:r>
              <w:rPr>
                <w:rFonts w:eastAsia="Times New Roman"/>
                <w:color w:val="000000"/>
                <w:lang w:eastAsia="ru-RU"/>
              </w:rPr>
              <w:t xml:space="preserve"> В.С.</w:t>
            </w:r>
          </w:p>
          <w:p w:rsidR="005444C5" w:rsidRDefault="005444C5" w:rsidP="005444C5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proofErr w:type="spellStart"/>
            <w:r>
              <w:rPr>
                <w:rFonts w:eastAsia="Times New Roman"/>
                <w:color w:val="000000"/>
                <w:lang w:eastAsia="ru-RU"/>
              </w:rPr>
              <w:t>Бухарова</w:t>
            </w:r>
            <w:proofErr w:type="spellEnd"/>
            <w:r>
              <w:rPr>
                <w:rFonts w:eastAsia="Times New Roman"/>
                <w:color w:val="000000"/>
                <w:lang w:eastAsia="ru-RU"/>
              </w:rPr>
              <w:t xml:space="preserve"> О.С.</w:t>
            </w:r>
          </w:p>
          <w:p w:rsidR="005444C5" w:rsidRDefault="005444C5" w:rsidP="005444C5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proofErr w:type="spellStart"/>
            <w:r>
              <w:rPr>
                <w:rFonts w:eastAsia="Times New Roman"/>
                <w:color w:val="000000"/>
                <w:lang w:eastAsia="ru-RU"/>
              </w:rPr>
              <w:t>Георгиеш</w:t>
            </w:r>
            <w:proofErr w:type="spellEnd"/>
            <w:r>
              <w:rPr>
                <w:rFonts w:eastAsia="Times New Roman"/>
                <w:color w:val="000000"/>
                <w:lang w:eastAsia="ru-RU"/>
              </w:rPr>
              <w:t xml:space="preserve"> О.А.</w:t>
            </w:r>
          </w:p>
          <w:p w:rsidR="005444C5" w:rsidRDefault="005444C5" w:rsidP="005444C5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</w:p>
          <w:p w:rsidR="00202FAE" w:rsidRPr="00202FAE" w:rsidRDefault="00202FAE" w:rsidP="00202FAE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02FAE" w:rsidRPr="00202FAE" w:rsidRDefault="00202FAE" w:rsidP="00202FAE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202FAE" w:rsidRPr="00202FAE" w:rsidTr="005B3940">
        <w:trPr>
          <w:tblCellSpacing w:w="0" w:type="dxa"/>
        </w:trPr>
        <w:tc>
          <w:tcPr>
            <w:tcW w:w="10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02FAE" w:rsidRPr="00202FAE" w:rsidRDefault="00202FAE" w:rsidP="005B3940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 w:rsidRPr="00202FAE">
              <w:rPr>
                <w:rFonts w:eastAsia="Times New Roman"/>
                <w:color w:val="000000"/>
                <w:lang w:eastAsia="ru-RU"/>
              </w:rPr>
              <w:t>1</w:t>
            </w:r>
            <w:r w:rsidR="005B3940">
              <w:rPr>
                <w:rFonts w:eastAsia="Times New Roman"/>
                <w:color w:val="000000"/>
                <w:lang w:eastAsia="ru-RU"/>
              </w:rPr>
              <w:t>3</w:t>
            </w:r>
            <w:r w:rsidRPr="00202FAE">
              <w:rPr>
                <w:rFonts w:eastAsia="Times New Roman"/>
                <w:color w:val="000000"/>
                <w:lang w:eastAsia="ru-RU"/>
              </w:rPr>
              <w:t>.</w:t>
            </w:r>
          </w:p>
        </w:tc>
        <w:tc>
          <w:tcPr>
            <w:tcW w:w="68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02FAE" w:rsidRPr="00202FAE" w:rsidRDefault="00202FAE" w:rsidP="00202FAE">
            <w:pPr>
              <w:rPr>
                <w:rFonts w:eastAsia="Times New Roman"/>
                <w:color w:val="000000"/>
                <w:lang w:eastAsia="ru-RU"/>
              </w:rPr>
            </w:pPr>
            <w:r w:rsidRPr="00202FAE">
              <w:rPr>
                <w:rFonts w:eastAsia="Times New Roman"/>
                <w:color w:val="000000"/>
                <w:lang w:eastAsia="ru-RU"/>
              </w:rPr>
              <w:t>Анализ применения антикоррупционной политики и, при необходимости, ее пересмотр</w:t>
            </w:r>
          </w:p>
        </w:tc>
        <w:tc>
          <w:tcPr>
            <w:tcW w:w="242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02FAE" w:rsidRPr="00202FAE" w:rsidRDefault="00202FAE" w:rsidP="00202FAE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 w:rsidRPr="00202FAE">
              <w:rPr>
                <w:rFonts w:eastAsia="Times New Roman"/>
                <w:color w:val="000000"/>
                <w:lang w:eastAsia="ru-RU"/>
              </w:rPr>
              <w:t>ежегодно,</w:t>
            </w:r>
          </w:p>
          <w:p w:rsidR="00202FAE" w:rsidRPr="00202FAE" w:rsidRDefault="00202FAE" w:rsidP="00202FAE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 w:rsidRPr="00202FAE">
              <w:rPr>
                <w:rFonts w:eastAsia="Times New Roman"/>
                <w:color w:val="000000"/>
                <w:lang w:eastAsia="ru-RU"/>
              </w:rPr>
              <w:t>до 30 декабря</w:t>
            </w:r>
          </w:p>
        </w:tc>
        <w:tc>
          <w:tcPr>
            <w:tcW w:w="27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444C5" w:rsidRDefault="005444C5" w:rsidP="005444C5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Ибрагимов Н.Г.</w:t>
            </w:r>
          </w:p>
          <w:p w:rsidR="005444C5" w:rsidRDefault="005444C5" w:rsidP="005444C5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proofErr w:type="spellStart"/>
            <w:r>
              <w:rPr>
                <w:rFonts w:eastAsia="Times New Roman"/>
                <w:color w:val="000000"/>
                <w:lang w:eastAsia="ru-RU"/>
              </w:rPr>
              <w:t>Торхова</w:t>
            </w:r>
            <w:proofErr w:type="spellEnd"/>
            <w:r>
              <w:rPr>
                <w:rFonts w:eastAsia="Times New Roman"/>
                <w:color w:val="000000"/>
                <w:lang w:eastAsia="ru-RU"/>
              </w:rPr>
              <w:t xml:space="preserve"> В.С.</w:t>
            </w:r>
          </w:p>
          <w:p w:rsidR="005444C5" w:rsidRDefault="005444C5" w:rsidP="005444C5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proofErr w:type="spellStart"/>
            <w:r>
              <w:rPr>
                <w:rFonts w:eastAsia="Times New Roman"/>
                <w:color w:val="000000"/>
                <w:lang w:eastAsia="ru-RU"/>
              </w:rPr>
              <w:t>Бухарова</w:t>
            </w:r>
            <w:proofErr w:type="spellEnd"/>
            <w:r>
              <w:rPr>
                <w:rFonts w:eastAsia="Times New Roman"/>
                <w:color w:val="000000"/>
                <w:lang w:eastAsia="ru-RU"/>
              </w:rPr>
              <w:t xml:space="preserve"> О.С.</w:t>
            </w:r>
          </w:p>
          <w:p w:rsidR="00202FAE" w:rsidRPr="00202FAE" w:rsidRDefault="005444C5" w:rsidP="005444C5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  <w:proofErr w:type="spellStart"/>
            <w:r>
              <w:rPr>
                <w:rFonts w:eastAsia="Times New Roman"/>
                <w:color w:val="000000"/>
                <w:lang w:eastAsia="ru-RU"/>
              </w:rPr>
              <w:t>Георгиеш</w:t>
            </w:r>
            <w:proofErr w:type="spellEnd"/>
            <w:r>
              <w:rPr>
                <w:rFonts w:eastAsia="Times New Roman"/>
                <w:color w:val="000000"/>
                <w:lang w:eastAsia="ru-RU"/>
              </w:rPr>
              <w:t xml:space="preserve"> О.А.</w:t>
            </w:r>
          </w:p>
        </w:tc>
        <w:tc>
          <w:tcPr>
            <w:tcW w:w="22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202FAE" w:rsidRPr="00202FAE" w:rsidRDefault="00202FAE" w:rsidP="00202FAE">
            <w:pPr>
              <w:jc w:val="center"/>
              <w:rPr>
                <w:rFonts w:eastAsia="Times New Roman"/>
                <w:color w:val="000000"/>
                <w:lang w:eastAsia="ru-RU"/>
              </w:rPr>
            </w:pPr>
          </w:p>
        </w:tc>
      </w:tr>
    </w:tbl>
    <w:p w:rsidR="00282CC1" w:rsidRPr="00202FAE" w:rsidRDefault="00282CC1" w:rsidP="005B3940">
      <w:pPr>
        <w:shd w:val="clear" w:color="auto" w:fill="FFFFFF"/>
      </w:pPr>
    </w:p>
    <w:sectPr w:rsidR="00282CC1" w:rsidRPr="00202FAE" w:rsidSect="00202FAE">
      <w:pgSz w:w="16838" w:h="11906" w:orient="landscape"/>
      <w:pgMar w:top="850" w:right="1134" w:bottom="1701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2FAE"/>
    <w:rsid w:val="00202FAE"/>
    <w:rsid w:val="00282CC1"/>
    <w:rsid w:val="005444C5"/>
    <w:rsid w:val="005B3940"/>
    <w:rsid w:val="006D7712"/>
    <w:rsid w:val="0083758B"/>
    <w:rsid w:val="009B7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02FAE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Default">
    <w:name w:val="Default"/>
    <w:rsid w:val="00202FA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6D771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D771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02FAE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Default">
    <w:name w:val="Default"/>
    <w:rsid w:val="00202FA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6D771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D771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091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502</Words>
  <Characters>2867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ibragimov_ng</dc:creator>
  <cp:lastModifiedBy>ibragimov_ng</cp:lastModifiedBy>
  <cp:revision>3</cp:revision>
  <cp:lastPrinted>2018-08-23T15:07:00Z</cp:lastPrinted>
  <dcterms:created xsi:type="dcterms:W3CDTF">2018-08-23T14:52:00Z</dcterms:created>
  <dcterms:modified xsi:type="dcterms:W3CDTF">2018-08-27T07:06:00Z</dcterms:modified>
</cp:coreProperties>
</file>